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EF0505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EF0505" w:rsidRDefault="004751C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F0505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CB4B282" wp14:editId="7B310402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1C2" w:rsidRDefault="00425196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PassingNotes" w:hAnsi="PassingNotes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assingNotes" w:hAnsi="PassingNotes" w:cs="ArialMT"/>
                                      <w:b/>
                                      <w:sz w:val="24"/>
                                      <w:szCs w:val="24"/>
                                    </w:rPr>
                                    <w:t>Homophone</w:t>
                                  </w:r>
                                  <w:r w:rsidR="00433410">
                                    <w:rPr>
                                      <w:rFonts w:ascii="PassingNotes" w:hAnsi="PassingNotes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E35939">
                                    <w:rPr>
                                      <w:rFonts w:ascii="PassingNotes" w:hAnsi="PassingNotes" w:cs="ArialMT"/>
                                      <w:b/>
                                      <w:sz w:val="24"/>
                                      <w:szCs w:val="24"/>
                                    </w:rPr>
                                    <w:t>two to too</w:t>
                                  </w:r>
                                </w:p>
                                <w:p w:rsidR="008735C3" w:rsidRPr="003A0F90" w:rsidRDefault="008735C3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PassingNotes" w:hAnsi="PassingNote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13.55pt;width:397.8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" filled="f" stroked="f">
                      <v:textbox>
                        <w:txbxContent>
                          <w:p w:rsidR="004751C2" w:rsidRDefault="00425196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PassingNotes" w:hAnsi="PassingNotes" w:cs="ArialM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ssingNotes" w:hAnsi="PassingNotes" w:cs="ArialMT"/>
                                <w:b/>
                                <w:sz w:val="24"/>
                                <w:szCs w:val="24"/>
                              </w:rPr>
                              <w:t>Homophone</w:t>
                            </w:r>
                            <w:r w:rsidR="00433410">
                              <w:rPr>
                                <w:rFonts w:ascii="PassingNotes" w:hAnsi="PassingNotes" w:cs="ArialM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35939">
                              <w:rPr>
                                <w:rFonts w:ascii="PassingNotes" w:hAnsi="PassingNotes" w:cs="ArialMT"/>
                                <w:b/>
                                <w:sz w:val="24"/>
                                <w:szCs w:val="24"/>
                              </w:rPr>
                              <w:t>two to too</w:t>
                            </w:r>
                          </w:p>
                          <w:p w:rsidR="008735C3" w:rsidRPr="003A0F90" w:rsidRDefault="008735C3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PassingNotes" w:hAnsi="PassingNote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EF0505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273B850" wp14:editId="4C72AB01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3A0F90" w:rsidRDefault="00004A94" w:rsidP="00004A94">
                                  <w:pPr>
                                    <w:rPr>
                                      <w:rFonts w:ascii="PassingNotes" w:hAnsi="PassingNotes"/>
                                      <w:b/>
                                      <w:color w:val="FF0000"/>
                                    </w:rPr>
                                  </w:pPr>
                                  <w:r w:rsidRPr="003A0F90">
                                    <w:rPr>
                                      <w:rFonts w:ascii="PassingNotes" w:hAnsi="PassingNotes"/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8.65pt;margin-top:14pt;width:103.2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ImvzO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004A94" w:rsidRPr="003A0F90" w:rsidRDefault="00004A94" w:rsidP="00004A94">
                            <w:pPr>
                              <w:rPr>
                                <w:rFonts w:ascii="PassingNotes" w:hAnsi="PassingNotes"/>
                                <w:b/>
                                <w:color w:val="FF0000"/>
                              </w:rPr>
                            </w:pPr>
                            <w:r w:rsidRPr="003A0F90">
                              <w:rPr>
                                <w:rFonts w:ascii="PassingNotes" w:hAnsi="PassingNotes"/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51C2" w:rsidRPr="00EF0505" w:rsidTr="003A0F90">
        <w:trPr>
          <w:trHeight w:val="1701"/>
        </w:trPr>
        <w:tc>
          <w:tcPr>
            <w:tcW w:w="4040" w:type="dxa"/>
            <w:shd w:val="clear" w:color="auto" w:fill="EAF1DD" w:themeFill="accent3" w:themeFillTint="33"/>
            <w:vAlign w:val="center"/>
          </w:tcPr>
          <w:p w:rsidR="00433410" w:rsidRDefault="00433410" w:rsidP="00F80F69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Sort the sentences by spelling pattern OR by use of the word</w:t>
            </w:r>
            <w:r w:rsidR="00817071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.</w:t>
            </w: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.  Hopefully the children will be able to make links between</w:t>
            </w:r>
          </w:p>
          <w:p w:rsidR="004751C2" w:rsidRPr="00EF0505" w:rsidRDefault="00433410" w:rsidP="00E35939">
            <w:pP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the spelling pattern and its use</w:t>
            </w:r>
            <w:r w:rsidR="003A0F90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.</w:t>
            </w: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 </w:t>
            </w:r>
            <w:r w:rsidR="00C36A95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Use blank strips for children to add own sentences.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EF0505" w:rsidRDefault="00E35939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a number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EF0505" w:rsidRDefault="00E35939" w:rsidP="00E35939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35939">
              <w:rPr>
                <w:rFonts w:ascii="PassingNotes" w:hAnsi="PassingNotes"/>
                <w:sz w:val="56"/>
                <w:szCs w:val="96"/>
              </w:rPr>
              <w:t xml:space="preserve">Direction or </w:t>
            </w:r>
            <w:r>
              <w:rPr>
                <w:rFonts w:ascii="PassingNotes" w:hAnsi="PassingNotes"/>
                <w:sz w:val="56"/>
                <w:szCs w:val="96"/>
              </w:rPr>
              <w:t>part of a verb</w:t>
            </w:r>
          </w:p>
        </w:tc>
      </w:tr>
      <w:tr w:rsidR="00701592" w:rsidRPr="00EF0505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701592" w:rsidRPr="00EF0505" w:rsidRDefault="00C36A95" w:rsidP="00F80F69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F0505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27E3D653" wp14:editId="6AA1E572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149225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EF0505" w:rsidRDefault="00E35939" w:rsidP="00E35939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35939">
              <w:rPr>
                <w:rFonts w:ascii="PassingNotes" w:hAnsi="PassingNotes"/>
                <w:sz w:val="72"/>
                <w:szCs w:val="96"/>
              </w:rPr>
              <w:t xml:space="preserve">as well or </w:t>
            </w:r>
            <w:r>
              <w:rPr>
                <w:rFonts w:ascii="PassingNotes" w:hAnsi="PassingNotes"/>
                <w:sz w:val="72"/>
                <w:szCs w:val="96"/>
              </w:rPr>
              <w:t>excessively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EF0505" w:rsidRDefault="00E35939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two</w:t>
            </w:r>
          </w:p>
        </w:tc>
      </w:tr>
      <w:tr w:rsidR="00E35939" w:rsidRPr="00EF0505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E35939" w:rsidRPr="00EF0505" w:rsidRDefault="00E35939" w:rsidP="00F80F69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E35939" w:rsidRDefault="00E35939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too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E35939" w:rsidRDefault="00E35939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to</w:t>
            </w:r>
          </w:p>
        </w:tc>
      </w:tr>
      <w:tr w:rsidR="00433410" w:rsidRPr="00EF0505" w:rsidTr="002F7D49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EF0505" w:rsidRDefault="00E35939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Can I come too?</w:t>
            </w:r>
          </w:p>
        </w:tc>
      </w:tr>
      <w:tr w:rsidR="00433410" w:rsidRPr="00EF0505" w:rsidTr="00022DC4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EF0505" w:rsidRDefault="00E35939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I went to the shops.</w:t>
            </w:r>
          </w:p>
        </w:tc>
      </w:tr>
      <w:tr w:rsidR="00433410" w:rsidRPr="00EF0505" w:rsidTr="00170E07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E35939" w:rsidRDefault="00E35939" w:rsidP="00701592">
            <w:pPr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E35939">
              <w:rPr>
                <w:rFonts w:ascii="PassingNotes" w:hAnsi="PassingNotes"/>
                <w:sz w:val="56"/>
                <w:szCs w:val="56"/>
              </w:rPr>
              <w:t>I am staying with Gran for two nights.  My sister is coming too.</w:t>
            </w:r>
          </w:p>
        </w:tc>
      </w:tr>
      <w:tr w:rsidR="00433410" w:rsidRPr="00EF0505" w:rsidTr="00AD74F8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E35939" w:rsidRDefault="00E35939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35939">
              <w:rPr>
                <w:rFonts w:ascii="PassingNotes" w:hAnsi="PassingNotes"/>
                <w:sz w:val="96"/>
                <w:szCs w:val="96"/>
              </w:rPr>
              <w:t>Two and two makes four.</w:t>
            </w:r>
          </w:p>
        </w:tc>
      </w:tr>
      <w:tr w:rsidR="00433410" w:rsidRPr="00EF0505" w:rsidTr="00C5264C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EF0505" w:rsidRDefault="00E35939" w:rsidP="00E35939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52"/>
                <w:szCs w:val="52"/>
              </w:rPr>
              <w:t>Two of my friends are going shopping to get new iPads.  I’d like to go too but they are too expensive.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E35939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E35939">
              <w:rPr>
                <w:rFonts w:ascii="PassingNotes" w:hAnsi="PassingNotes"/>
                <w:sz w:val="56"/>
                <w:szCs w:val="72"/>
              </w:rPr>
              <w:lastRenderedPageBreak/>
              <w:t>George ate too many sweets and felt sick.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C36A95" w:rsidRDefault="00E35939" w:rsidP="00701592">
            <w:pPr>
              <w:jc w:val="center"/>
              <w:rPr>
                <w:rFonts w:ascii="PassingNotes" w:hAnsi="PassingNotes"/>
                <w:sz w:val="88"/>
                <w:szCs w:val="88"/>
              </w:rPr>
            </w:pPr>
            <w:r>
              <w:rPr>
                <w:rFonts w:ascii="PassingNotes" w:hAnsi="PassingNotes"/>
                <w:sz w:val="88"/>
                <w:szCs w:val="88"/>
              </w:rPr>
              <w:t>I’d like two more, please.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Default="00E35939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>
              <w:rPr>
                <w:rFonts w:ascii="PassingNotes" w:hAnsi="PassingNotes"/>
                <w:sz w:val="72"/>
                <w:szCs w:val="72"/>
              </w:rPr>
              <w:t>Over to the queue please.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C36A95" w:rsidRDefault="00E35939" w:rsidP="00701592">
            <w:pPr>
              <w:jc w:val="center"/>
              <w:rPr>
                <w:rFonts w:ascii="PassingNotes" w:hAnsi="PassingNotes"/>
                <w:sz w:val="56"/>
                <w:szCs w:val="56"/>
              </w:rPr>
            </w:pPr>
            <w:r>
              <w:rPr>
                <w:rFonts w:ascii="PassingNotes" w:hAnsi="PassingNotes"/>
                <w:sz w:val="56"/>
                <w:szCs w:val="56"/>
              </w:rPr>
              <w:t>Mum says two teaspoons is too much sugar.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C36A95" w:rsidRDefault="00E35939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>
              <w:rPr>
                <w:rFonts w:ascii="PassingNotes" w:hAnsi="PassingNotes"/>
                <w:sz w:val="72"/>
                <w:szCs w:val="72"/>
              </w:rPr>
              <w:t>To infinity and beyond!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E35939" w:rsidRDefault="00E35939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E35939">
              <w:rPr>
                <w:rFonts w:ascii="PassingNotes" w:hAnsi="PassingNotes"/>
                <w:sz w:val="72"/>
                <w:szCs w:val="72"/>
              </w:rPr>
              <w:t>I’d like to be a doctor when I grow up.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bookmarkStart w:id="0" w:name="_GoBack"/>
            <w:bookmarkEnd w:id="0"/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8A6192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8A6192" w:rsidRPr="00433410" w:rsidRDefault="008A6192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8A6192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8A6192" w:rsidRPr="00433410" w:rsidRDefault="008A6192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8A6192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8A6192" w:rsidRPr="00433410" w:rsidRDefault="008A6192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8A6192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8A6192" w:rsidRPr="00433410" w:rsidRDefault="008A6192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8A6192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8A6192" w:rsidRPr="00433410" w:rsidRDefault="008A6192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8A6192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8A6192" w:rsidRPr="00433410" w:rsidRDefault="008A6192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8A6192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8A6192" w:rsidRPr="00433410" w:rsidRDefault="008A6192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8A6192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8A6192" w:rsidRPr="00433410" w:rsidRDefault="008A6192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</w:tbl>
    <w:p w:rsidR="00A41F9F" w:rsidRPr="00EF0505" w:rsidRDefault="00A41F9F">
      <w:pPr>
        <w:rPr>
          <w:rFonts w:ascii="PassingNotes" w:hAnsi="PassingNotes"/>
        </w:rPr>
      </w:pPr>
    </w:p>
    <w:sectPr w:rsidR="00A41F9F" w:rsidRPr="00EF0505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CBFDED4-5146-4C8D-AC0D-766774522DED}"/>
    <w:embedBold r:id="rId2" w:fontKey="{9885F777-0A03-44C7-9372-0E0055274C3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6F784F3-C40A-4121-B528-33CCB9FE3DB8}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4" w:fontKey="{FD3DFC10-BE31-4D38-B626-9B207ECB0F6C}"/>
    <w:embedBold r:id="rId5" w:fontKey="{0597A7D8-8098-43C9-A6DE-2F8B126DFA93}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C5D51AE-B395-43C0-B5BB-B13A4E4DE63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04A9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0F90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196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410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6CB7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071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192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A95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5939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0505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4</cp:revision>
  <dcterms:created xsi:type="dcterms:W3CDTF">2016-05-09T19:32:00Z</dcterms:created>
  <dcterms:modified xsi:type="dcterms:W3CDTF">2016-05-09T19:42:00Z</dcterms:modified>
</cp:coreProperties>
</file>